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516" w:rsidRDefault="00603DDB">
      <w:pPr>
        <w:spacing w:after="292" w:line="240" w:lineRule="auto"/>
        <w:ind w:left="0" w:firstLine="0"/>
      </w:pPr>
      <w:r>
        <w:rPr>
          <w:b/>
        </w:rPr>
        <w:t xml:space="preserve"> </w:t>
      </w:r>
    </w:p>
    <w:p w:rsidR="00CD3516" w:rsidRDefault="00603DDB">
      <w:pPr>
        <w:spacing w:after="521" w:line="319" w:lineRule="auto"/>
        <w:ind w:left="10" w:right="-15"/>
        <w:jc w:val="center"/>
      </w:pPr>
      <w:r>
        <w:rPr>
          <w:b/>
        </w:rPr>
        <w:t xml:space="preserve">ПРАКТИЧЕСКИЕ ЗАДАНИЯ. </w:t>
      </w:r>
    </w:p>
    <w:p w:rsidR="00CD3516" w:rsidRDefault="00603DDB">
      <w:pPr>
        <w:spacing w:after="283" w:line="319" w:lineRule="auto"/>
        <w:ind w:left="10" w:right="-15"/>
        <w:jc w:val="center"/>
      </w:pPr>
      <w:r>
        <w:rPr>
          <w:b/>
        </w:rPr>
        <w:t xml:space="preserve">Юноши и девушки 5-6 классы. </w:t>
      </w:r>
    </w:p>
    <w:p w:rsidR="00CD3516" w:rsidRDefault="00603DDB">
      <w:pPr>
        <w:spacing w:after="292"/>
      </w:pPr>
      <w:r>
        <w:t xml:space="preserve">Практические задания заключаются в выполнении упражнений, входящих в программу по физической </w:t>
      </w:r>
      <w:proofErr w:type="gramStart"/>
      <w:r>
        <w:t>культуре  по</w:t>
      </w:r>
      <w:proofErr w:type="gramEnd"/>
      <w:r>
        <w:t xml:space="preserve"> разделам: легкая атлетика ( челночный бег, прыжок в длину с места), гимнастика (подтягивание). </w:t>
      </w:r>
    </w:p>
    <w:p w:rsidR="00CD3516" w:rsidRDefault="00603DDB">
      <w:pPr>
        <w:spacing w:after="289" w:line="246" w:lineRule="auto"/>
        <w:ind w:right="-15"/>
      </w:pPr>
      <w:r>
        <w:rPr>
          <w:b/>
          <w:u w:val="single" w:color="000000"/>
        </w:rPr>
        <w:t>Юноши</w:t>
      </w:r>
      <w:r>
        <w:rPr>
          <w:b/>
        </w:rPr>
        <w:t xml:space="preserve"> </w:t>
      </w:r>
    </w:p>
    <w:p w:rsidR="00CD3516" w:rsidRDefault="00603DDB">
      <w:pPr>
        <w:spacing w:after="0" w:line="246" w:lineRule="auto"/>
        <w:ind w:right="-15"/>
      </w:pPr>
      <w:r>
        <w:rPr>
          <w:b/>
          <w:u w:val="single" w:color="000000"/>
        </w:rPr>
        <w:t>1.Челночный бег 3х10 метров.</w:t>
      </w:r>
      <w:r>
        <w:rPr>
          <w:b/>
        </w:rPr>
        <w:t xml:space="preserve"> </w:t>
      </w:r>
    </w:p>
    <w:p w:rsidR="00CD3516" w:rsidRDefault="00603DDB">
      <w:pPr>
        <w:spacing w:after="46" w:line="240" w:lineRule="auto"/>
        <w:ind w:left="720" w:firstLine="0"/>
      </w:pPr>
      <w:r>
        <w:t xml:space="preserve"> </w:t>
      </w:r>
    </w:p>
    <w:p w:rsidR="00CD3516" w:rsidRDefault="00603DDB">
      <w:pPr>
        <w:ind w:right="269"/>
      </w:pPr>
      <w:r>
        <w:t>Участник, не наступая на стартовую линию, принимает положение высокого старта. По команде «Марш!» (</w:t>
      </w:r>
      <w:proofErr w:type="gramStart"/>
      <w:r>
        <w:t>с</w:t>
      </w:r>
      <w:proofErr w:type="gramEnd"/>
      <w:r>
        <w:t xml:space="preserve">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«Финиш».  Участники стартуют по 2 человека) </w:t>
      </w:r>
    </w:p>
    <w:p w:rsidR="00CD3516" w:rsidRDefault="00603DDB">
      <w:pPr>
        <w:spacing w:after="51" w:line="240" w:lineRule="auto"/>
        <w:ind w:left="0" w:firstLine="0"/>
      </w:pPr>
      <w:r>
        <w:t xml:space="preserve"> </w:t>
      </w:r>
    </w:p>
    <w:p w:rsidR="00CD3516" w:rsidRDefault="00603DDB">
      <w:pPr>
        <w:spacing w:after="0" w:line="246" w:lineRule="auto"/>
        <w:ind w:right="-15"/>
      </w:pPr>
      <w:r>
        <w:rPr>
          <w:b/>
          <w:u w:val="single" w:color="000000"/>
        </w:rPr>
        <w:t>2.Прыжок в длину с места.</w:t>
      </w:r>
      <w:r>
        <w:rPr>
          <w:b/>
        </w:rPr>
        <w:t xml:space="preserve"> </w:t>
      </w:r>
      <w:r>
        <w:rPr>
          <w:rFonts w:ascii="Tahoma" w:eastAsia="Tahoma" w:hAnsi="Tahoma" w:cs="Tahoma"/>
          <w:b/>
        </w:rPr>
        <w:t xml:space="preserve">  </w:t>
      </w:r>
    </w:p>
    <w:p w:rsidR="00CD3516" w:rsidRDefault="00603DDB">
      <w:pPr>
        <w:spacing w:after="46" w:line="240" w:lineRule="auto"/>
        <w:ind w:left="0" w:firstLine="0"/>
      </w:pPr>
      <w:r>
        <w:t xml:space="preserve"> </w:t>
      </w:r>
    </w:p>
    <w:p w:rsidR="00CD3516" w:rsidRDefault="00603DDB">
      <w:r>
        <w:t xml:space="preserve">Прыжок в длину с места толчком двумя ногами выполняется в соответствующем секторе для прыжков. Место отталкивания должно обеспечивать хорошее сцепление с обувью. Участник принимает исходное положение (далее — ИП): ноги на ширине плеч, ступни параллельно, носки ног перед линией измерения. Одновременным толчком двух ног выполняется прыжок вперед. Мах руками разрешен. </w:t>
      </w:r>
    </w:p>
    <w:p w:rsidR="00CD3516" w:rsidRDefault="00603DDB">
      <w:r>
        <w:t xml:space="preserve">Измерение производится по перпендикулярной прямой от линии измерения до ближайшего следа, оставленного любой частью тела участника. </w:t>
      </w:r>
    </w:p>
    <w:p w:rsidR="00CD3516" w:rsidRDefault="00603DDB">
      <w:r>
        <w:t xml:space="preserve">Участнику предоставляются три попытки. В зачет идет лучший результат. </w:t>
      </w:r>
    </w:p>
    <w:p w:rsidR="00CD3516" w:rsidRDefault="00603DDB">
      <w:r>
        <w:t xml:space="preserve">Ошибки: </w:t>
      </w:r>
    </w:p>
    <w:p w:rsidR="00CD3516" w:rsidRDefault="00603DDB">
      <w:pPr>
        <w:numPr>
          <w:ilvl w:val="0"/>
          <w:numId w:val="1"/>
        </w:numPr>
        <w:ind w:hanging="259"/>
      </w:pPr>
      <w:proofErr w:type="gramStart"/>
      <w:r>
        <w:t>заступ</w:t>
      </w:r>
      <w:proofErr w:type="gramEnd"/>
      <w:r>
        <w:t xml:space="preserve"> за линию измерения или касание ее; </w:t>
      </w:r>
    </w:p>
    <w:p w:rsidR="00CD3516" w:rsidRDefault="00603DDB">
      <w:pPr>
        <w:numPr>
          <w:ilvl w:val="0"/>
          <w:numId w:val="1"/>
        </w:numPr>
        <w:ind w:hanging="259"/>
      </w:pPr>
      <w:proofErr w:type="gramStart"/>
      <w:r>
        <w:t>выполнение</w:t>
      </w:r>
      <w:proofErr w:type="gramEnd"/>
      <w:r>
        <w:t xml:space="preserve"> отталкивания с предварительного подскока; </w:t>
      </w:r>
    </w:p>
    <w:p w:rsidR="00CD3516" w:rsidRDefault="00603DDB">
      <w:pPr>
        <w:numPr>
          <w:ilvl w:val="0"/>
          <w:numId w:val="1"/>
        </w:numPr>
        <w:ind w:hanging="259"/>
      </w:pPr>
      <w:proofErr w:type="gramStart"/>
      <w:r>
        <w:t>отталкивание</w:t>
      </w:r>
      <w:proofErr w:type="gramEnd"/>
      <w:r>
        <w:t xml:space="preserve"> ногами разновременно. </w:t>
      </w:r>
    </w:p>
    <w:p w:rsidR="00CD3516" w:rsidRDefault="00603DDB">
      <w:pPr>
        <w:spacing w:after="49" w:line="240" w:lineRule="auto"/>
        <w:ind w:left="0" w:firstLine="0"/>
      </w:pPr>
      <w:r>
        <w:t xml:space="preserve"> </w:t>
      </w:r>
    </w:p>
    <w:p w:rsidR="00CD3516" w:rsidRDefault="00603DDB">
      <w:pPr>
        <w:spacing w:after="0" w:line="246" w:lineRule="auto"/>
        <w:ind w:right="-15"/>
      </w:pPr>
      <w:r>
        <w:rPr>
          <w:b/>
          <w:u w:val="single" w:color="000000"/>
        </w:rPr>
        <w:t>3. Подтягивание из виса на высокой перекладине</w:t>
      </w:r>
      <w:r>
        <w:rPr>
          <w:u w:val="single" w:color="000000"/>
        </w:rPr>
        <w:t>.</w:t>
      </w:r>
      <w:r>
        <w:t xml:space="preserve"> </w:t>
      </w:r>
    </w:p>
    <w:p w:rsidR="00CD3516" w:rsidRDefault="00603DDB">
      <w:pPr>
        <w:spacing w:after="46" w:line="240" w:lineRule="auto"/>
        <w:ind w:left="0" w:firstLine="0"/>
      </w:pPr>
      <w:r>
        <w:t xml:space="preserve"> </w:t>
      </w:r>
    </w:p>
    <w:p w:rsidR="00CD3516" w:rsidRDefault="00603DDB">
      <w:r>
        <w:t xml:space="preserve">Подтягивание из виса на высокой перекладине выполняется из ИП: вис хватом сверху, кисти рук на ширине плеч, руки, туловище и ноги выпрямлены, ноги не касаются пола, ступни вместе. </w:t>
      </w:r>
    </w:p>
    <w:p w:rsidR="00CD3516" w:rsidRDefault="00603DDB">
      <w:r>
        <w:t xml:space="preserve">Участник подтягивается так, чтобы подбородок пересек верхнюю линию грифа перекладины, затем опускается в вис и, зафиксировав на 0,5 с ИП, продолжает выполнение упражнения. Засчитывается количество правильно выполненных подтягиваний. </w:t>
      </w:r>
    </w:p>
    <w:p w:rsidR="00CD3516" w:rsidRDefault="00603DDB">
      <w:r>
        <w:t xml:space="preserve">Ошибки: </w:t>
      </w:r>
    </w:p>
    <w:p w:rsidR="00CD3516" w:rsidRDefault="00603DDB">
      <w:pPr>
        <w:numPr>
          <w:ilvl w:val="0"/>
          <w:numId w:val="2"/>
        </w:numPr>
        <w:ind w:right="2377" w:hanging="259"/>
      </w:pPr>
      <w:proofErr w:type="gramStart"/>
      <w:r>
        <w:t>подтягивание</w:t>
      </w:r>
      <w:proofErr w:type="gramEnd"/>
      <w:r>
        <w:t xml:space="preserve"> рывками или с махами ног (туловища); </w:t>
      </w:r>
    </w:p>
    <w:p w:rsidR="00CD3516" w:rsidRDefault="00603DDB">
      <w:pPr>
        <w:numPr>
          <w:ilvl w:val="0"/>
          <w:numId w:val="2"/>
        </w:numPr>
        <w:ind w:right="2377" w:hanging="259"/>
      </w:pPr>
      <w:proofErr w:type="gramStart"/>
      <w:r>
        <w:lastRenderedPageBreak/>
        <w:t>подбородок</w:t>
      </w:r>
      <w:proofErr w:type="gramEnd"/>
      <w:r>
        <w:t xml:space="preserve"> не поднялся выше грифа перекладины; 3) отсутствие фиксации на 0,5 с ИП; </w:t>
      </w:r>
    </w:p>
    <w:p w:rsidR="00CD3516" w:rsidRDefault="00603DDB">
      <w:r>
        <w:t xml:space="preserve">4) разновременное сгибание рук. </w:t>
      </w:r>
    </w:p>
    <w:p w:rsidR="00CD3516" w:rsidRDefault="00603DDB">
      <w:pPr>
        <w:spacing w:after="0" w:line="240" w:lineRule="auto"/>
        <w:ind w:left="0" w:firstLine="0"/>
      </w:pPr>
      <w:r>
        <w:t xml:space="preserve"> </w:t>
      </w:r>
    </w:p>
    <w:p w:rsidR="00CD3516" w:rsidRDefault="00603DDB">
      <w:pPr>
        <w:spacing w:after="0" w:line="240" w:lineRule="auto"/>
        <w:ind w:left="0" w:firstLine="0"/>
      </w:pPr>
      <w:r>
        <w:t xml:space="preserve"> </w:t>
      </w:r>
    </w:p>
    <w:p w:rsidR="00CD3516" w:rsidRDefault="00603DDB">
      <w:pPr>
        <w:spacing w:after="0" w:line="246" w:lineRule="auto"/>
        <w:ind w:right="-15"/>
      </w:pPr>
      <w:r>
        <w:rPr>
          <w:b/>
          <w:u w:val="single" w:color="000000"/>
        </w:rPr>
        <w:t>Девушки</w:t>
      </w:r>
      <w:r>
        <w:rPr>
          <w:b/>
        </w:rPr>
        <w:t xml:space="preserve"> </w:t>
      </w:r>
    </w:p>
    <w:p w:rsidR="00CD3516" w:rsidRDefault="00603DDB">
      <w:pPr>
        <w:spacing w:after="49" w:line="240" w:lineRule="auto"/>
        <w:ind w:left="0" w:firstLine="0"/>
      </w:pPr>
      <w:r>
        <w:rPr>
          <w:b/>
        </w:rPr>
        <w:t xml:space="preserve"> </w:t>
      </w:r>
    </w:p>
    <w:p w:rsidR="00CD3516" w:rsidRDefault="00603DDB">
      <w:pPr>
        <w:spacing w:after="0" w:line="246" w:lineRule="auto"/>
        <w:ind w:right="-15"/>
      </w:pPr>
      <w:r>
        <w:rPr>
          <w:b/>
          <w:u w:val="single" w:color="000000"/>
        </w:rPr>
        <w:t>1.Челночный бег 3х10 метров.</w:t>
      </w:r>
      <w:r>
        <w:rPr>
          <w:b/>
        </w:rPr>
        <w:t xml:space="preserve"> </w:t>
      </w:r>
    </w:p>
    <w:p w:rsidR="00CD3516" w:rsidRDefault="00603DDB">
      <w:pPr>
        <w:spacing w:after="45" w:line="240" w:lineRule="auto"/>
        <w:ind w:left="360" w:firstLine="0"/>
      </w:pPr>
      <w:r>
        <w:t xml:space="preserve"> </w:t>
      </w:r>
    </w:p>
    <w:p w:rsidR="00CD3516" w:rsidRDefault="00603DDB">
      <w:r>
        <w:t xml:space="preserve"> Участник, не наступая на стартовую линию, принимает положение высокого старта. По команде «Марш!» (</w:t>
      </w:r>
      <w:proofErr w:type="gramStart"/>
      <w:r>
        <w:t>с</w:t>
      </w:r>
      <w:proofErr w:type="gramEnd"/>
      <w:r>
        <w:t xml:space="preserve">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«Финиш».  </w:t>
      </w:r>
    </w:p>
    <w:p w:rsidR="00CD3516" w:rsidRDefault="00603DDB">
      <w:r>
        <w:t xml:space="preserve">Участники стартуют по 2 человека) </w:t>
      </w:r>
    </w:p>
    <w:p w:rsidR="00CD3516" w:rsidRDefault="00603DDB">
      <w:pPr>
        <w:spacing w:after="53" w:line="240" w:lineRule="auto"/>
        <w:ind w:left="720" w:firstLine="0"/>
      </w:pPr>
      <w:r>
        <w:t xml:space="preserve"> </w:t>
      </w:r>
    </w:p>
    <w:p w:rsidR="00CD3516" w:rsidRDefault="00603DDB">
      <w:pPr>
        <w:spacing w:after="0" w:line="246" w:lineRule="auto"/>
        <w:ind w:right="-15"/>
      </w:pPr>
      <w:r>
        <w:rPr>
          <w:b/>
          <w:u w:val="single" w:color="000000"/>
        </w:rPr>
        <w:t>2.Прыжок в длину с места.</w:t>
      </w:r>
      <w:r>
        <w:rPr>
          <w:b/>
        </w:rPr>
        <w:t xml:space="preserve"> </w:t>
      </w:r>
    </w:p>
    <w:p w:rsidR="00CD3516" w:rsidRDefault="00603DDB">
      <w:pPr>
        <w:spacing w:after="46" w:line="240" w:lineRule="auto"/>
        <w:ind w:left="0" w:firstLine="0"/>
      </w:pPr>
      <w:r>
        <w:t xml:space="preserve"> </w:t>
      </w:r>
    </w:p>
    <w:p w:rsidR="00CD3516" w:rsidRDefault="00603DDB">
      <w:pPr>
        <w:spacing w:after="46" w:line="234" w:lineRule="auto"/>
        <w:ind w:left="0" w:firstLine="0"/>
        <w:jc w:val="both"/>
      </w:pPr>
      <w:r>
        <w:t xml:space="preserve"> Прыжок в длину с места толчком двумя ногами выполняется в соответствующем секторе для прыжков. Место отталкивания должно обеспечивать хорошее сцепление с обувью. Участник принимает исходное положение (далее — ИП): ноги на ширине плеч, ступни параллельно, носки ног перед линией измерения. Одновременным толчком двух ног выполняется прыжок вперед. Мах руками разрешен. </w:t>
      </w:r>
    </w:p>
    <w:p w:rsidR="00CD3516" w:rsidRDefault="00603DDB">
      <w:r>
        <w:t xml:space="preserve">Измерение производится по перпендикулярной прямой от линии измерения до ближайшего следа, оставленного любой частью тела участника. </w:t>
      </w:r>
    </w:p>
    <w:p w:rsidR="00CD3516" w:rsidRDefault="00603DDB">
      <w:r>
        <w:t xml:space="preserve">Участнику предоставляются три попытки. В зачет идет лучший результат. </w:t>
      </w:r>
    </w:p>
    <w:p w:rsidR="00CD3516" w:rsidRDefault="00603DDB">
      <w:r>
        <w:t xml:space="preserve">Ошибки: </w:t>
      </w:r>
    </w:p>
    <w:p w:rsidR="00CD3516" w:rsidRDefault="00603DDB">
      <w:pPr>
        <w:numPr>
          <w:ilvl w:val="0"/>
          <w:numId w:val="3"/>
        </w:numPr>
        <w:ind w:hanging="259"/>
      </w:pPr>
      <w:proofErr w:type="gramStart"/>
      <w:r>
        <w:t>заступ</w:t>
      </w:r>
      <w:proofErr w:type="gramEnd"/>
      <w:r>
        <w:t xml:space="preserve"> за линию измерения или касание ее; </w:t>
      </w:r>
    </w:p>
    <w:p w:rsidR="00CD3516" w:rsidRDefault="00603DDB">
      <w:pPr>
        <w:numPr>
          <w:ilvl w:val="0"/>
          <w:numId w:val="3"/>
        </w:numPr>
        <w:ind w:hanging="259"/>
      </w:pPr>
      <w:proofErr w:type="gramStart"/>
      <w:r>
        <w:t>выполнение</w:t>
      </w:r>
      <w:proofErr w:type="gramEnd"/>
      <w:r>
        <w:t xml:space="preserve"> отталкивания с предварительного подскока; </w:t>
      </w:r>
    </w:p>
    <w:p w:rsidR="00CD3516" w:rsidRDefault="00603DDB">
      <w:pPr>
        <w:numPr>
          <w:ilvl w:val="0"/>
          <w:numId w:val="3"/>
        </w:numPr>
        <w:ind w:hanging="259"/>
      </w:pPr>
      <w:proofErr w:type="gramStart"/>
      <w:r>
        <w:t>отталкивание</w:t>
      </w:r>
      <w:proofErr w:type="gramEnd"/>
      <w:r>
        <w:t xml:space="preserve"> ногами разновременно. </w:t>
      </w:r>
    </w:p>
    <w:p w:rsidR="00CD3516" w:rsidRDefault="00603DDB">
      <w:pPr>
        <w:spacing w:after="54" w:line="240" w:lineRule="auto"/>
        <w:ind w:left="0" w:firstLine="0"/>
      </w:pPr>
      <w:r>
        <w:t xml:space="preserve"> </w:t>
      </w:r>
    </w:p>
    <w:p w:rsidR="00CD3516" w:rsidRDefault="00603DDB">
      <w:pPr>
        <w:spacing w:after="0" w:line="246" w:lineRule="auto"/>
        <w:ind w:right="-15"/>
      </w:pPr>
      <w:r>
        <w:rPr>
          <w:b/>
          <w:u w:val="single" w:color="000000"/>
        </w:rPr>
        <w:t>3. Подтягивание из виса лежа на низкой перекладине.</w:t>
      </w:r>
      <w:r>
        <w:rPr>
          <w:b/>
        </w:rPr>
        <w:t xml:space="preserve"> </w:t>
      </w:r>
    </w:p>
    <w:p w:rsidR="00CD3516" w:rsidRDefault="00603DDB">
      <w:pPr>
        <w:spacing w:after="41" w:line="240" w:lineRule="auto"/>
        <w:ind w:left="0" w:firstLine="0"/>
      </w:pPr>
      <w:r>
        <w:rPr>
          <w:b/>
        </w:rPr>
        <w:t xml:space="preserve"> </w:t>
      </w:r>
    </w:p>
    <w:p w:rsidR="00CD3516" w:rsidRDefault="00603DDB">
      <w:r>
        <w:t xml:space="preserve"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 </w:t>
      </w:r>
    </w:p>
    <w:p w:rsidR="00CD3516" w:rsidRDefault="00603DDB">
      <w:r>
        <w:t xml:space="preserve"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 </w:t>
      </w:r>
    </w:p>
    <w:p w:rsidR="00CD3516" w:rsidRDefault="00603DDB">
      <w:r>
        <w:t xml:space="preserve">Засчитывается количество правильно выполненных подтягиваний, фиксируемых счетом судьи. </w:t>
      </w:r>
    </w:p>
    <w:p w:rsidR="00CD3516" w:rsidRDefault="00603DDB">
      <w:r>
        <w:t xml:space="preserve">Ошибки: </w:t>
      </w:r>
    </w:p>
    <w:p w:rsidR="00CD3516" w:rsidRDefault="00603DDB">
      <w:pPr>
        <w:numPr>
          <w:ilvl w:val="0"/>
          <w:numId w:val="4"/>
        </w:numPr>
        <w:ind w:right="3366" w:hanging="260"/>
      </w:pPr>
      <w:proofErr w:type="gramStart"/>
      <w:r>
        <w:t>подтягивания</w:t>
      </w:r>
      <w:proofErr w:type="gramEnd"/>
      <w:r>
        <w:t xml:space="preserve"> с рывками или с </w:t>
      </w:r>
      <w:proofErr w:type="spellStart"/>
      <w:r>
        <w:t>прогибанием</w:t>
      </w:r>
      <w:proofErr w:type="spellEnd"/>
      <w:r>
        <w:t xml:space="preserve"> туловища; </w:t>
      </w:r>
    </w:p>
    <w:p w:rsidR="00CD3516" w:rsidRDefault="00603DDB">
      <w:pPr>
        <w:numPr>
          <w:ilvl w:val="0"/>
          <w:numId w:val="4"/>
        </w:numPr>
        <w:ind w:right="3366" w:hanging="260"/>
      </w:pPr>
      <w:proofErr w:type="gramStart"/>
      <w:r>
        <w:lastRenderedPageBreak/>
        <w:t>подбородок</w:t>
      </w:r>
      <w:proofErr w:type="gramEnd"/>
      <w:r>
        <w:t xml:space="preserve"> не поднялся выше грифа перекладины; 3) отсутствие фиксации на 0,5 сек. ИП; 4) разновременное сгибание рук. </w:t>
      </w:r>
    </w:p>
    <w:p w:rsidR="00CD3516" w:rsidRDefault="00603DDB">
      <w:pPr>
        <w:spacing w:after="1" w:line="240" w:lineRule="auto"/>
        <w:ind w:left="0" w:firstLine="0"/>
      </w:pPr>
      <w:r>
        <w:t xml:space="preserve"> </w:t>
      </w:r>
    </w:p>
    <w:p w:rsidR="00CD3516" w:rsidRDefault="00603DDB">
      <w:pPr>
        <w:spacing w:after="279" w:line="240" w:lineRule="auto"/>
        <w:ind w:left="0" w:firstLine="0"/>
      </w:pPr>
      <w:r>
        <w:t xml:space="preserve"> </w:t>
      </w:r>
    </w:p>
    <w:p w:rsidR="00CD3516" w:rsidRPr="00ED7EA0" w:rsidRDefault="00603DDB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  <w:r w:rsidRPr="00ED7EA0">
        <w:rPr>
          <w:rFonts w:ascii="Calibri" w:eastAsia="Calibri" w:hAnsi="Calibri" w:cs="Calibri"/>
          <w:szCs w:val="24"/>
        </w:rPr>
        <w:t xml:space="preserve"> </w:t>
      </w:r>
      <w:r w:rsidR="00AA6475" w:rsidRPr="00ED7EA0">
        <w:rPr>
          <w:rFonts w:ascii="Calibri" w:eastAsia="Calibri" w:hAnsi="Calibri" w:cs="Calibri"/>
          <w:szCs w:val="24"/>
        </w:rPr>
        <w:t>Для подсчета результата баллов по практическому заданию:</w:t>
      </w:r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  <w:r w:rsidRPr="00ED7EA0">
        <w:rPr>
          <w:rFonts w:ascii="Calibri" w:eastAsia="Calibri" w:hAnsi="Calibri" w:cs="Calibri"/>
          <w:szCs w:val="24"/>
        </w:rPr>
        <w:t xml:space="preserve">Лучший результат -15б, следующий результат с последующим вычитанием на 1 б и </w:t>
      </w:r>
      <w:proofErr w:type="spellStart"/>
      <w:r w:rsidRPr="00ED7EA0">
        <w:rPr>
          <w:rFonts w:ascii="Calibri" w:eastAsia="Calibri" w:hAnsi="Calibri" w:cs="Calibri"/>
          <w:szCs w:val="24"/>
        </w:rPr>
        <w:t>т.д</w:t>
      </w:r>
      <w:proofErr w:type="spellEnd"/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  <w:r w:rsidRPr="00ED7EA0">
        <w:rPr>
          <w:rFonts w:ascii="Calibri" w:eastAsia="Calibri" w:hAnsi="Calibri" w:cs="Calibri"/>
          <w:szCs w:val="24"/>
        </w:rPr>
        <w:t>Например: юноши</w:t>
      </w:r>
    </w:p>
    <w:p w:rsidR="00AA6475" w:rsidRPr="00ED7EA0" w:rsidRDefault="00AA6475" w:rsidP="00ED7EA0">
      <w:pPr>
        <w:pStyle w:val="a3"/>
        <w:numPr>
          <w:ilvl w:val="0"/>
          <w:numId w:val="5"/>
        </w:numPr>
        <w:spacing w:after="0" w:line="240" w:lineRule="auto"/>
        <w:rPr>
          <w:rFonts w:ascii="Calibri" w:eastAsia="Calibri" w:hAnsi="Calibri" w:cs="Calibri"/>
          <w:szCs w:val="24"/>
        </w:rPr>
      </w:pPr>
      <w:r w:rsidRPr="00ED7EA0">
        <w:rPr>
          <w:rFonts w:ascii="Calibri" w:eastAsia="Calibri" w:hAnsi="Calibri" w:cs="Calibri"/>
          <w:szCs w:val="24"/>
        </w:rPr>
        <w:t xml:space="preserve">Варламов Коля  </w:t>
      </w:r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  <w:r w:rsidRPr="00ED7EA0">
        <w:rPr>
          <w:rFonts w:ascii="Calibri" w:eastAsia="Calibri" w:hAnsi="Calibri" w:cs="Calibri"/>
          <w:szCs w:val="24"/>
        </w:rPr>
        <w:t>Челночный бег3х10м-8.20=15б        прыжок в длину с места-162см=14б         подтягивание-3р=14</w:t>
      </w:r>
      <w:proofErr w:type="gramStart"/>
      <w:r w:rsidRPr="00ED7EA0">
        <w:rPr>
          <w:rFonts w:ascii="Calibri" w:eastAsia="Calibri" w:hAnsi="Calibri" w:cs="Calibri"/>
          <w:szCs w:val="24"/>
        </w:rPr>
        <w:t>б  итого</w:t>
      </w:r>
      <w:proofErr w:type="gramEnd"/>
      <w:r w:rsidRPr="00ED7EA0">
        <w:rPr>
          <w:rFonts w:ascii="Calibri" w:eastAsia="Calibri" w:hAnsi="Calibri" w:cs="Calibri"/>
          <w:szCs w:val="24"/>
        </w:rPr>
        <w:t xml:space="preserve"> 43б</w:t>
      </w:r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</w:p>
    <w:p w:rsidR="00AA6475" w:rsidRPr="00ED7EA0" w:rsidRDefault="00AA6475" w:rsidP="00ED7EA0">
      <w:pPr>
        <w:pStyle w:val="a3"/>
        <w:numPr>
          <w:ilvl w:val="0"/>
          <w:numId w:val="5"/>
        </w:numPr>
        <w:spacing w:after="0" w:line="240" w:lineRule="auto"/>
        <w:rPr>
          <w:rFonts w:ascii="Calibri" w:eastAsia="Calibri" w:hAnsi="Calibri" w:cs="Calibri"/>
          <w:szCs w:val="24"/>
        </w:rPr>
      </w:pPr>
      <w:bookmarkStart w:id="0" w:name="_GoBack"/>
      <w:bookmarkEnd w:id="0"/>
      <w:r w:rsidRPr="00ED7EA0">
        <w:rPr>
          <w:rFonts w:ascii="Calibri" w:eastAsia="Calibri" w:hAnsi="Calibri" w:cs="Calibri"/>
          <w:szCs w:val="24"/>
        </w:rPr>
        <w:t>Иванов Саша</w:t>
      </w:r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  <w:r w:rsidRPr="00ED7EA0">
        <w:rPr>
          <w:rFonts w:ascii="Calibri" w:eastAsia="Calibri" w:hAnsi="Calibri" w:cs="Calibri"/>
          <w:szCs w:val="24"/>
        </w:rPr>
        <w:t>Челночный бег 3х10-9.32=14б          прыжок в длину с места-170см=15б         подтягивание-5р=15б</w:t>
      </w:r>
    </w:p>
    <w:p w:rsidR="00AA6475" w:rsidRPr="00ED7EA0" w:rsidRDefault="00AA6475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  <w:r w:rsidRPr="00ED7EA0">
        <w:rPr>
          <w:rFonts w:ascii="Calibri" w:eastAsia="Calibri" w:hAnsi="Calibri" w:cs="Calibri"/>
          <w:szCs w:val="24"/>
        </w:rPr>
        <w:t>Итого 44б</w:t>
      </w:r>
    </w:p>
    <w:p w:rsidR="00603DDB" w:rsidRPr="00ED7EA0" w:rsidRDefault="00603DDB">
      <w:pPr>
        <w:spacing w:after="0" w:line="240" w:lineRule="auto"/>
        <w:ind w:left="0" w:firstLine="0"/>
        <w:rPr>
          <w:rFonts w:ascii="Calibri" w:eastAsia="Calibri" w:hAnsi="Calibri" w:cs="Calibri"/>
          <w:szCs w:val="24"/>
        </w:rPr>
      </w:pPr>
    </w:p>
    <w:p w:rsidR="00AA6475" w:rsidRPr="00ED7EA0" w:rsidRDefault="00AA6475">
      <w:pPr>
        <w:spacing w:after="0" w:line="240" w:lineRule="auto"/>
        <w:ind w:left="0" w:firstLine="0"/>
        <w:rPr>
          <w:szCs w:val="24"/>
        </w:rPr>
      </w:pPr>
      <w:r w:rsidRPr="00ED7EA0">
        <w:rPr>
          <w:rFonts w:ascii="Calibri" w:eastAsia="Calibri" w:hAnsi="Calibri" w:cs="Calibri"/>
          <w:szCs w:val="24"/>
        </w:rPr>
        <w:t>Также считаем и девочек, плюсуем баллы по теории.</w:t>
      </w:r>
    </w:p>
    <w:sectPr w:rsidR="00AA6475" w:rsidRPr="00ED7EA0">
      <w:pgSz w:w="11906" w:h="16838"/>
      <w:pgMar w:top="1142" w:right="852" w:bottom="121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602DF"/>
    <w:multiLevelType w:val="hybridMultilevel"/>
    <w:tmpl w:val="19843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6203C"/>
    <w:multiLevelType w:val="hybridMultilevel"/>
    <w:tmpl w:val="C6FE884A"/>
    <w:lvl w:ilvl="0" w:tplc="0FC2EDD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BCE7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4659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C61D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7A87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88CF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36F3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0817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ECAE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9C21847"/>
    <w:multiLevelType w:val="hybridMultilevel"/>
    <w:tmpl w:val="1E9ED438"/>
    <w:lvl w:ilvl="0" w:tplc="F1E8F44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29D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4446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EAC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08BC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E99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D21A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F265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13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0BF2E29"/>
    <w:multiLevelType w:val="hybridMultilevel"/>
    <w:tmpl w:val="37C63916"/>
    <w:lvl w:ilvl="0" w:tplc="7FEE5F5A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841A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828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A6C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42AC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E818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CA8E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EC46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293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300FCB"/>
    <w:multiLevelType w:val="hybridMultilevel"/>
    <w:tmpl w:val="32B6F6E2"/>
    <w:lvl w:ilvl="0" w:tplc="E3E4606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784E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E84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BCCD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763E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A442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5023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0AA6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D606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516"/>
    <w:rsid w:val="00603DDB"/>
    <w:rsid w:val="00AA6475"/>
    <w:rsid w:val="00CD3516"/>
    <w:rsid w:val="00ED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79422-A3D4-40A8-BDE9-FA9B0E1F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4" w:line="237" w:lineRule="auto"/>
      <w:ind w:left="-5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Калачев</dc:creator>
  <cp:keywords/>
  <cp:lastModifiedBy>Лена</cp:lastModifiedBy>
  <cp:revision>3</cp:revision>
  <dcterms:created xsi:type="dcterms:W3CDTF">2024-09-12T01:48:00Z</dcterms:created>
  <dcterms:modified xsi:type="dcterms:W3CDTF">2024-09-12T01:49:00Z</dcterms:modified>
</cp:coreProperties>
</file>