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18A36" w14:textId="59D07908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Ответы 10 класс</w:t>
      </w:r>
      <w:r w:rsidR="00BF5600">
        <w:rPr>
          <w:b/>
          <w:sz w:val="22"/>
          <w:szCs w:val="22"/>
        </w:rPr>
        <w:t xml:space="preserve"> </w:t>
      </w:r>
      <w:bookmarkStart w:id="0" w:name="_GoBack"/>
      <w:bookmarkEnd w:id="0"/>
      <w:r>
        <w:rPr>
          <w:b/>
          <w:sz w:val="22"/>
          <w:szCs w:val="22"/>
        </w:rPr>
        <w:t>.</w:t>
      </w:r>
    </w:p>
    <w:p w14:paraId="15501D80" w14:textId="77777777" w:rsidR="00790907" w:rsidRDefault="00790907" w:rsidP="00790907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  <w:sz w:val="22"/>
          <w:szCs w:val="22"/>
        </w:rPr>
      </w:pPr>
      <w:r>
        <w:rPr>
          <w:b/>
          <w:sz w:val="22"/>
          <w:szCs w:val="22"/>
        </w:rPr>
        <w:t>1. выберите верные утверждения.</w:t>
      </w:r>
      <w:r w:rsidRPr="002E673B">
        <w:rPr>
          <w:b/>
          <w:i/>
          <w:color w:val="000000"/>
          <w:spacing w:val="-6"/>
          <w:sz w:val="22"/>
          <w:szCs w:val="22"/>
        </w:rPr>
        <w:t xml:space="preserve"> </w:t>
      </w:r>
      <w:r>
        <w:rPr>
          <w:b/>
          <w:i/>
          <w:color w:val="000000"/>
          <w:spacing w:val="-6"/>
          <w:sz w:val="22"/>
          <w:szCs w:val="22"/>
        </w:rPr>
        <w:t>По 2</w:t>
      </w:r>
      <w:r w:rsidRPr="00684F8F">
        <w:rPr>
          <w:b/>
          <w:i/>
          <w:color w:val="000000"/>
          <w:spacing w:val="-6"/>
          <w:sz w:val="22"/>
          <w:szCs w:val="22"/>
        </w:rPr>
        <w:t xml:space="preserve"> баллу за каждый правильный ответ, </w:t>
      </w:r>
      <w:r>
        <w:rPr>
          <w:b/>
          <w:i/>
          <w:color w:val="000000"/>
          <w:spacing w:val="-6"/>
          <w:sz w:val="22"/>
          <w:szCs w:val="22"/>
        </w:rPr>
        <w:t>с одной ошибкой 1.  всего 14</w:t>
      </w:r>
      <w:r w:rsidRPr="00684F8F">
        <w:rPr>
          <w:b/>
          <w:i/>
          <w:color w:val="000000"/>
          <w:spacing w:val="-6"/>
          <w:sz w:val="22"/>
          <w:szCs w:val="22"/>
        </w:rPr>
        <w:t xml:space="preserve"> баллов</w:t>
      </w:r>
    </w:p>
    <w:p w14:paraId="3D886FD9" w14:textId="77777777" w:rsidR="00790907" w:rsidRDefault="00790907" w:rsidP="00790907">
      <w:pPr>
        <w:spacing w:line="240" w:lineRule="atLeast"/>
        <w:ind w:firstLine="709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1332"/>
        <w:gridCol w:w="1332"/>
        <w:gridCol w:w="1332"/>
        <w:gridCol w:w="1353"/>
        <w:gridCol w:w="1332"/>
        <w:gridCol w:w="1332"/>
      </w:tblGrid>
      <w:tr w:rsidR="00790907" w:rsidRPr="00BB166D" w14:paraId="61995482" w14:textId="77777777" w:rsidTr="001D4769">
        <w:tc>
          <w:tcPr>
            <w:tcW w:w="1488" w:type="dxa"/>
            <w:shd w:val="clear" w:color="auto" w:fill="auto"/>
          </w:tcPr>
          <w:p w14:paraId="3637A216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1488" w:type="dxa"/>
            <w:shd w:val="clear" w:color="auto" w:fill="auto"/>
          </w:tcPr>
          <w:p w14:paraId="0F52000F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1488" w:type="dxa"/>
            <w:shd w:val="clear" w:color="auto" w:fill="auto"/>
          </w:tcPr>
          <w:p w14:paraId="57D8FFA9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1489" w:type="dxa"/>
            <w:shd w:val="clear" w:color="auto" w:fill="auto"/>
          </w:tcPr>
          <w:p w14:paraId="3AD4E9C9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1.4</w:t>
            </w:r>
          </w:p>
        </w:tc>
        <w:tc>
          <w:tcPr>
            <w:tcW w:w="1489" w:type="dxa"/>
            <w:shd w:val="clear" w:color="auto" w:fill="auto"/>
          </w:tcPr>
          <w:p w14:paraId="1519935F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1.5</w:t>
            </w:r>
          </w:p>
        </w:tc>
        <w:tc>
          <w:tcPr>
            <w:tcW w:w="1489" w:type="dxa"/>
            <w:shd w:val="clear" w:color="auto" w:fill="auto"/>
          </w:tcPr>
          <w:p w14:paraId="113764B4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1.6</w:t>
            </w:r>
          </w:p>
        </w:tc>
        <w:tc>
          <w:tcPr>
            <w:tcW w:w="1489" w:type="dxa"/>
            <w:shd w:val="clear" w:color="auto" w:fill="auto"/>
          </w:tcPr>
          <w:p w14:paraId="151F01EB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1.7</w:t>
            </w:r>
          </w:p>
        </w:tc>
      </w:tr>
      <w:tr w:rsidR="00790907" w:rsidRPr="00BB166D" w14:paraId="7AD4D6BB" w14:textId="77777777" w:rsidTr="001D4769">
        <w:tc>
          <w:tcPr>
            <w:tcW w:w="1488" w:type="dxa"/>
            <w:shd w:val="clear" w:color="auto" w:fill="auto"/>
          </w:tcPr>
          <w:p w14:paraId="524BEBA6" w14:textId="77777777" w:rsidR="00790907" w:rsidRPr="00BB166D" w:rsidRDefault="00790907" w:rsidP="001D4769">
            <w:pPr>
              <w:jc w:val="both"/>
            </w:pPr>
            <w:r>
              <w:t>125</w:t>
            </w:r>
          </w:p>
        </w:tc>
        <w:tc>
          <w:tcPr>
            <w:tcW w:w="1488" w:type="dxa"/>
            <w:shd w:val="clear" w:color="auto" w:fill="auto"/>
          </w:tcPr>
          <w:p w14:paraId="459C12C6" w14:textId="77777777" w:rsidR="00790907" w:rsidRPr="00BB166D" w:rsidRDefault="00790907" w:rsidP="001D4769">
            <w:pPr>
              <w:jc w:val="both"/>
            </w:pPr>
            <w:r>
              <w:t>124</w:t>
            </w:r>
          </w:p>
        </w:tc>
        <w:tc>
          <w:tcPr>
            <w:tcW w:w="1488" w:type="dxa"/>
            <w:shd w:val="clear" w:color="auto" w:fill="auto"/>
          </w:tcPr>
          <w:p w14:paraId="0F891D1C" w14:textId="77777777" w:rsidR="00790907" w:rsidRPr="00BB166D" w:rsidRDefault="00790907" w:rsidP="001D4769">
            <w:pPr>
              <w:jc w:val="both"/>
            </w:pPr>
            <w:r>
              <w:t>234</w:t>
            </w:r>
          </w:p>
        </w:tc>
        <w:tc>
          <w:tcPr>
            <w:tcW w:w="1489" w:type="dxa"/>
            <w:shd w:val="clear" w:color="auto" w:fill="auto"/>
          </w:tcPr>
          <w:p w14:paraId="1A2E7339" w14:textId="77777777" w:rsidR="00790907" w:rsidRPr="00BB166D" w:rsidRDefault="00790907" w:rsidP="001D4769">
            <w:pPr>
              <w:jc w:val="both"/>
            </w:pPr>
            <w:r>
              <w:t>124</w:t>
            </w:r>
          </w:p>
        </w:tc>
        <w:tc>
          <w:tcPr>
            <w:tcW w:w="1489" w:type="dxa"/>
            <w:shd w:val="clear" w:color="auto" w:fill="auto"/>
          </w:tcPr>
          <w:p w14:paraId="03070017" w14:textId="77777777" w:rsidR="00790907" w:rsidRPr="00BB166D" w:rsidRDefault="00790907" w:rsidP="001D4769">
            <w:pPr>
              <w:jc w:val="both"/>
            </w:pPr>
            <w:r>
              <w:t>1245</w:t>
            </w:r>
          </w:p>
        </w:tc>
        <w:tc>
          <w:tcPr>
            <w:tcW w:w="1489" w:type="dxa"/>
            <w:shd w:val="clear" w:color="auto" w:fill="auto"/>
          </w:tcPr>
          <w:p w14:paraId="3E9B368A" w14:textId="77777777" w:rsidR="00790907" w:rsidRPr="00BB166D" w:rsidRDefault="00790907" w:rsidP="001D4769">
            <w:pPr>
              <w:jc w:val="both"/>
            </w:pPr>
            <w:r>
              <w:t>123</w:t>
            </w:r>
          </w:p>
        </w:tc>
        <w:tc>
          <w:tcPr>
            <w:tcW w:w="1489" w:type="dxa"/>
            <w:shd w:val="clear" w:color="auto" w:fill="auto"/>
          </w:tcPr>
          <w:p w14:paraId="63883136" w14:textId="77777777" w:rsidR="00790907" w:rsidRPr="00BB166D" w:rsidRDefault="00790907" w:rsidP="001D4769">
            <w:pPr>
              <w:jc w:val="both"/>
            </w:pPr>
            <w:r>
              <w:t>123</w:t>
            </w:r>
          </w:p>
        </w:tc>
      </w:tr>
    </w:tbl>
    <w:p w14:paraId="523EB646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4AE37C76" w14:textId="77777777" w:rsidR="00790907" w:rsidRDefault="00790907" w:rsidP="00790907">
      <w:pPr>
        <w:ind w:left="300"/>
        <w:rPr>
          <w:b/>
          <w:sz w:val="22"/>
          <w:szCs w:val="22"/>
        </w:rPr>
      </w:pPr>
      <w:r w:rsidRPr="00684F8F">
        <w:rPr>
          <w:b/>
          <w:sz w:val="22"/>
          <w:szCs w:val="22"/>
        </w:rPr>
        <w:t>2. Установите верность или ложность утверждений («ДА» или «НЕТ») и занесите ответы таблицу:</w:t>
      </w:r>
    </w:p>
    <w:p w14:paraId="142A9D53" w14:textId="77777777" w:rsidR="00790907" w:rsidRPr="00684F8F" w:rsidRDefault="00790907" w:rsidP="00790907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  <w:sz w:val="22"/>
          <w:szCs w:val="22"/>
        </w:rPr>
      </w:pPr>
      <w:r w:rsidRPr="00684F8F">
        <w:rPr>
          <w:b/>
          <w:i/>
          <w:color w:val="000000"/>
          <w:spacing w:val="-6"/>
          <w:sz w:val="22"/>
          <w:szCs w:val="22"/>
        </w:rPr>
        <w:t>По 1 баллу за каждый правильный ответ, всего 7 баллов</w:t>
      </w:r>
    </w:p>
    <w:p w14:paraId="41E2468E" w14:textId="77777777" w:rsidR="00790907" w:rsidRDefault="00790907" w:rsidP="00790907">
      <w:pPr>
        <w:ind w:left="30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1339"/>
        <w:gridCol w:w="1340"/>
        <w:gridCol w:w="1341"/>
        <w:gridCol w:w="1328"/>
        <w:gridCol w:w="1328"/>
        <w:gridCol w:w="1341"/>
      </w:tblGrid>
      <w:tr w:rsidR="00790907" w:rsidRPr="00BB166D" w14:paraId="237843BB" w14:textId="77777777" w:rsidTr="001D4769">
        <w:tc>
          <w:tcPr>
            <w:tcW w:w="1453" w:type="dxa"/>
            <w:shd w:val="clear" w:color="auto" w:fill="auto"/>
          </w:tcPr>
          <w:p w14:paraId="20B9816A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1456" w:type="dxa"/>
            <w:shd w:val="clear" w:color="auto" w:fill="auto"/>
          </w:tcPr>
          <w:p w14:paraId="07A69275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1457" w:type="dxa"/>
            <w:shd w:val="clear" w:color="auto" w:fill="auto"/>
          </w:tcPr>
          <w:p w14:paraId="1C4D48E8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1458" w:type="dxa"/>
            <w:shd w:val="clear" w:color="auto" w:fill="auto"/>
          </w:tcPr>
          <w:p w14:paraId="5BF29ACF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1455" w:type="dxa"/>
            <w:shd w:val="clear" w:color="auto" w:fill="auto"/>
          </w:tcPr>
          <w:p w14:paraId="0529EFB0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1455" w:type="dxa"/>
            <w:shd w:val="clear" w:color="auto" w:fill="auto"/>
          </w:tcPr>
          <w:p w14:paraId="34DCE969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1458" w:type="dxa"/>
            <w:shd w:val="clear" w:color="auto" w:fill="auto"/>
          </w:tcPr>
          <w:p w14:paraId="19F33D02" w14:textId="77777777" w:rsidR="00790907" w:rsidRPr="00BB166D" w:rsidRDefault="00790907" w:rsidP="001D4769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2.7</w:t>
            </w:r>
          </w:p>
        </w:tc>
      </w:tr>
      <w:tr w:rsidR="00790907" w14:paraId="6EEA528E" w14:textId="77777777" w:rsidTr="001D4769">
        <w:tc>
          <w:tcPr>
            <w:tcW w:w="1453" w:type="dxa"/>
            <w:shd w:val="clear" w:color="auto" w:fill="auto"/>
          </w:tcPr>
          <w:p w14:paraId="57CB13C8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6" w:type="dxa"/>
            <w:shd w:val="clear" w:color="auto" w:fill="auto"/>
          </w:tcPr>
          <w:p w14:paraId="24C2B800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14:paraId="5D199165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shd w:val="clear" w:color="auto" w:fill="auto"/>
          </w:tcPr>
          <w:p w14:paraId="38EBAEC7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5" w:type="dxa"/>
            <w:shd w:val="clear" w:color="auto" w:fill="auto"/>
          </w:tcPr>
          <w:p w14:paraId="449CCF06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5" w:type="dxa"/>
            <w:shd w:val="clear" w:color="auto" w:fill="auto"/>
          </w:tcPr>
          <w:p w14:paraId="4EBF0500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8" w:type="dxa"/>
            <w:shd w:val="clear" w:color="auto" w:fill="auto"/>
          </w:tcPr>
          <w:p w14:paraId="112FB974" w14:textId="77777777" w:rsidR="00790907" w:rsidRPr="00BB166D" w:rsidRDefault="00790907" w:rsidP="001D4769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</w:tr>
    </w:tbl>
    <w:p w14:paraId="2E6E135D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4FE9A157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50DF562E" w14:textId="77777777" w:rsidR="00790907" w:rsidRPr="007B1FBF" w:rsidRDefault="00790907" w:rsidP="00790907">
      <w:r>
        <w:rPr>
          <w:b/>
          <w:sz w:val="22"/>
          <w:szCs w:val="22"/>
        </w:rPr>
        <w:t xml:space="preserve">3. </w:t>
      </w:r>
      <w:r w:rsidRPr="007B1FBF">
        <w:t>По какому принципу образованы ряды? Назовите понятие, общее для приведенных ниже, объединяющее их. (10 баллов  ) По 2 балла за каждый верный ответ.</w:t>
      </w:r>
    </w:p>
    <w:p w14:paraId="22F9F8CE" w14:textId="77777777" w:rsidR="00790907" w:rsidRPr="00EE1ACB" w:rsidRDefault="00790907" w:rsidP="00790907">
      <w:r>
        <w:t xml:space="preserve">3.1 </w:t>
      </w:r>
      <w:r w:rsidRPr="007B1FBF">
        <w:t>ценные бумаги</w:t>
      </w:r>
      <w:r>
        <w:t xml:space="preserve"> 3.2</w:t>
      </w:r>
      <w:r w:rsidRPr="007B1FBF">
        <w:t>.глобальные проблемы</w:t>
      </w:r>
      <w:r>
        <w:t xml:space="preserve">   3</w:t>
      </w:r>
      <w:r w:rsidRPr="007B1FBF">
        <w:t>.3.признаки государства</w:t>
      </w:r>
      <w:r>
        <w:t xml:space="preserve">    3</w:t>
      </w:r>
      <w:r w:rsidRPr="007B1FBF">
        <w:t>.4.ресурсы (источники) власти</w:t>
      </w:r>
      <w:r>
        <w:t xml:space="preserve"> 3</w:t>
      </w:r>
      <w:r w:rsidRPr="007B1FBF">
        <w:t>.5. политические идеологии</w:t>
      </w:r>
    </w:p>
    <w:p w14:paraId="6ACAC55C" w14:textId="77777777" w:rsidR="00790907" w:rsidRDefault="00790907" w:rsidP="00790907">
      <w:pPr>
        <w:spacing w:line="240" w:lineRule="atLeast"/>
        <w:ind w:firstLine="709"/>
        <w:rPr>
          <w:b/>
          <w:sz w:val="22"/>
          <w:szCs w:val="22"/>
        </w:rPr>
      </w:pPr>
    </w:p>
    <w:p w14:paraId="0002420D" w14:textId="77777777" w:rsidR="00790907" w:rsidRPr="007B1FBF" w:rsidRDefault="00790907" w:rsidP="00790907">
      <w:r>
        <w:t>4.</w:t>
      </w:r>
      <w:r w:rsidRPr="007B1FBF">
        <w:t>Какой отраслью права регулируют</w:t>
      </w:r>
      <w:r>
        <w:t>ся приведенные ниже ситуации? (10 баллов).  По 2 балла</w:t>
      </w:r>
      <w:r w:rsidRPr="007B1FBF">
        <w:t xml:space="preserve"> за каждый правильный ответ </w:t>
      </w:r>
    </w:p>
    <w:p w14:paraId="71ACA84A" w14:textId="77777777" w:rsidR="00790907" w:rsidRPr="007B1FBF" w:rsidRDefault="00790907" w:rsidP="00790907">
      <w:r w:rsidRPr="007B1FBF">
        <w:t>Семейное</w:t>
      </w:r>
    </w:p>
    <w:p w14:paraId="07C1083D" w14:textId="77777777" w:rsidR="00790907" w:rsidRPr="007B1FBF" w:rsidRDefault="00790907" w:rsidP="00790907">
      <w:r w:rsidRPr="007B1FBF">
        <w:t>Уголовно-процессуальное</w:t>
      </w:r>
    </w:p>
    <w:p w14:paraId="1365B60C" w14:textId="77777777" w:rsidR="00790907" w:rsidRPr="007B1FBF" w:rsidRDefault="00790907" w:rsidP="00790907">
      <w:r w:rsidRPr="007B1FBF">
        <w:t>Гражданское</w:t>
      </w:r>
    </w:p>
    <w:p w14:paraId="4005B271" w14:textId="77777777" w:rsidR="00790907" w:rsidRPr="007B1FBF" w:rsidRDefault="00790907" w:rsidP="00790907">
      <w:r w:rsidRPr="007B1FBF">
        <w:t>Уголовное</w:t>
      </w:r>
    </w:p>
    <w:p w14:paraId="359B68DA" w14:textId="77777777" w:rsidR="00790907" w:rsidRDefault="00790907" w:rsidP="00790907">
      <w:r>
        <w:t>Административное</w:t>
      </w:r>
    </w:p>
    <w:p w14:paraId="261237D5" w14:textId="77777777" w:rsidR="00790907" w:rsidRDefault="00790907" w:rsidP="00790907"/>
    <w:p w14:paraId="23F4A88B" w14:textId="77777777" w:rsidR="00790907" w:rsidRPr="00B17D10" w:rsidRDefault="00790907" w:rsidP="00790907">
      <w:r>
        <w:rPr>
          <w:b/>
          <w:i/>
        </w:rPr>
        <w:t xml:space="preserve">   5.</w:t>
      </w:r>
      <w:r w:rsidRPr="006371B6">
        <w:rPr>
          <w:b/>
          <w:sz w:val="22"/>
          <w:szCs w:val="22"/>
        </w:rPr>
        <w:t xml:space="preserve"> </w:t>
      </w:r>
      <w:r w:rsidRPr="00684F8F">
        <w:rPr>
          <w:b/>
          <w:sz w:val="22"/>
          <w:szCs w:val="22"/>
        </w:rPr>
        <w:t>Соотнесите  исторический  тип общества с фрагментами, его характеризующими.</w:t>
      </w:r>
    </w:p>
    <w:p w14:paraId="7BF29EE1" w14:textId="77777777" w:rsidR="00790907" w:rsidRPr="006371B6" w:rsidRDefault="00790907" w:rsidP="00790907">
      <w:pPr>
        <w:rPr>
          <w:b/>
          <w:i/>
          <w:color w:val="000000"/>
          <w:sz w:val="22"/>
          <w:szCs w:val="22"/>
        </w:rPr>
      </w:pPr>
      <w:r w:rsidRPr="006371B6">
        <w:rPr>
          <w:b/>
          <w:i/>
          <w:color w:val="000000"/>
          <w:sz w:val="22"/>
          <w:szCs w:val="22"/>
        </w:rPr>
        <w:t>По 1 балл</w:t>
      </w:r>
      <w:r>
        <w:rPr>
          <w:b/>
          <w:i/>
          <w:color w:val="000000"/>
          <w:sz w:val="22"/>
          <w:szCs w:val="22"/>
        </w:rPr>
        <w:t>у за каждое верное соотнесение, в</w:t>
      </w:r>
      <w:r w:rsidRPr="006371B6">
        <w:rPr>
          <w:b/>
          <w:i/>
          <w:color w:val="000000"/>
          <w:sz w:val="22"/>
          <w:szCs w:val="22"/>
        </w:rPr>
        <w:t>сего 8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3115"/>
        <w:gridCol w:w="3120"/>
      </w:tblGrid>
      <w:tr w:rsidR="00790907" w:rsidRPr="006C27EE" w14:paraId="5236DC4E" w14:textId="77777777" w:rsidTr="001D4769">
        <w:tc>
          <w:tcPr>
            <w:tcW w:w="3190" w:type="dxa"/>
          </w:tcPr>
          <w:p w14:paraId="25C61B65" w14:textId="77777777" w:rsidR="00790907" w:rsidRPr="006371B6" w:rsidRDefault="00790907" w:rsidP="001D4769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 xml:space="preserve">                      1</w:t>
            </w:r>
          </w:p>
        </w:tc>
        <w:tc>
          <w:tcPr>
            <w:tcW w:w="3190" w:type="dxa"/>
          </w:tcPr>
          <w:p w14:paraId="3C15BCB2" w14:textId="77777777" w:rsidR="00790907" w:rsidRPr="006371B6" w:rsidRDefault="00790907" w:rsidP="001D4769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 xml:space="preserve">                   2</w:t>
            </w:r>
          </w:p>
        </w:tc>
        <w:tc>
          <w:tcPr>
            <w:tcW w:w="3191" w:type="dxa"/>
          </w:tcPr>
          <w:p w14:paraId="28F4CBB0" w14:textId="77777777" w:rsidR="00790907" w:rsidRPr="006371B6" w:rsidRDefault="00790907" w:rsidP="001D4769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 xml:space="preserve">                    3</w:t>
            </w:r>
          </w:p>
        </w:tc>
      </w:tr>
      <w:tr w:rsidR="00790907" w:rsidRPr="006C27EE" w14:paraId="2AEDC9F2" w14:textId="77777777" w:rsidTr="001D4769">
        <w:tc>
          <w:tcPr>
            <w:tcW w:w="3190" w:type="dxa"/>
          </w:tcPr>
          <w:p w14:paraId="1DAE6D1C" w14:textId="77777777" w:rsidR="00790907" w:rsidRPr="006371B6" w:rsidRDefault="00790907" w:rsidP="001D4769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>Г,Е</w:t>
            </w:r>
          </w:p>
        </w:tc>
        <w:tc>
          <w:tcPr>
            <w:tcW w:w="3190" w:type="dxa"/>
          </w:tcPr>
          <w:p w14:paraId="479C9DAB" w14:textId="77777777" w:rsidR="00790907" w:rsidRPr="006371B6" w:rsidRDefault="00790907" w:rsidP="001D4769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>Б,Д,З</w:t>
            </w:r>
          </w:p>
        </w:tc>
        <w:tc>
          <w:tcPr>
            <w:tcW w:w="3191" w:type="dxa"/>
          </w:tcPr>
          <w:p w14:paraId="5E59826F" w14:textId="77777777" w:rsidR="00790907" w:rsidRPr="006371B6" w:rsidRDefault="00790907" w:rsidP="001D4769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>А,В,Ж</w:t>
            </w:r>
          </w:p>
        </w:tc>
      </w:tr>
    </w:tbl>
    <w:p w14:paraId="7F6918C9" w14:textId="77777777" w:rsidR="00790907" w:rsidRDefault="00790907" w:rsidP="00790907">
      <w:pPr>
        <w:spacing w:line="240" w:lineRule="atLeast"/>
        <w:ind w:firstLine="709"/>
        <w:rPr>
          <w:b/>
          <w:sz w:val="22"/>
          <w:szCs w:val="22"/>
        </w:rPr>
      </w:pPr>
    </w:p>
    <w:p w14:paraId="7DE8C8FB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66735006" w14:textId="77777777" w:rsidR="00790907" w:rsidRPr="00E919B0" w:rsidRDefault="00790907" w:rsidP="00790907">
      <w:pPr>
        <w:rPr>
          <w:b/>
        </w:rPr>
      </w:pPr>
      <w:r>
        <w:rPr>
          <w:b/>
          <w:sz w:val="22"/>
          <w:szCs w:val="22"/>
        </w:rPr>
        <w:t>6</w:t>
      </w:r>
      <w:r w:rsidRPr="00E919B0">
        <w:rPr>
          <w:b/>
        </w:rPr>
        <w:t>.Впишите правильно буквы вместо пропусков в обществоведческие термины. За каждый правильный ответ(правильно написанное слово) - 1 балл.Всего-10 баллов</w:t>
      </w:r>
    </w:p>
    <w:p w14:paraId="70D1E658" w14:textId="77777777" w:rsidR="00790907" w:rsidRPr="007B1FBF" w:rsidRDefault="00790907" w:rsidP="00790907">
      <w:r w:rsidRPr="00E919B0">
        <w:t xml:space="preserve"> </w:t>
      </w:r>
      <w:r w:rsidRPr="007B1FBF">
        <w:t>Тоталитаризм</w:t>
      </w:r>
      <w:r>
        <w:t xml:space="preserve">    Менталитет    Экзистенциализм    Антисемитизм     </w:t>
      </w:r>
      <w:r w:rsidRPr="007B1FBF">
        <w:t>Дискриминация</w:t>
      </w:r>
    </w:p>
    <w:p w14:paraId="3F7EBAF3" w14:textId="77777777" w:rsidR="00790907" w:rsidRPr="007B1FBF" w:rsidRDefault="00790907" w:rsidP="00790907">
      <w:r>
        <w:t xml:space="preserve">Мораторий     Агностицизм     Конвертируемость     Идеология      </w:t>
      </w:r>
      <w:r w:rsidRPr="007B1FBF">
        <w:t>Либерализация</w:t>
      </w:r>
    </w:p>
    <w:p w14:paraId="7BD6D537" w14:textId="77777777" w:rsidR="00790907" w:rsidRDefault="00790907" w:rsidP="00790907">
      <w:pPr>
        <w:spacing w:line="240" w:lineRule="atLeast"/>
        <w:rPr>
          <w:b/>
          <w:sz w:val="22"/>
          <w:szCs w:val="22"/>
        </w:rPr>
      </w:pPr>
    </w:p>
    <w:p w14:paraId="7BBE901E" w14:textId="77777777" w:rsidR="00790907" w:rsidRDefault="00790907" w:rsidP="0079090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7. </w:t>
      </w:r>
      <w:r w:rsidRPr="00684F8F">
        <w:rPr>
          <w:b/>
          <w:i/>
          <w:sz w:val="22"/>
          <w:szCs w:val="22"/>
        </w:rPr>
        <w:t>По 1 баллу за верный ответ и до 2 баллов за обоснование, всего 6 баллов.</w:t>
      </w:r>
    </w:p>
    <w:p w14:paraId="58ABD9E4" w14:textId="77777777" w:rsidR="00790907" w:rsidRPr="006371B6" w:rsidRDefault="00790907" w:rsidP="00790907">
      <w:pPr>
        <w:rPr>
          <w:i/>
          <w:sz w:val="22"/>
          <w:szCs w:val="22"/>
        </w:rPr>
      </w:pPr>
      <w:r w:rsidRPr="006371B6">
        <w:rPr>
          <w:sz w:val="22"/>
          <w:szCs w:val="22"/>
        </w:rPr>
        <w:t xml:space="preserve">1.Мальчик является гражданином РФ.  </w:t>
      </w:r>
      <w:r w:rsidRPr="006371B6">
        <w:rPr>
          <w:i/>
          <w:sz w:val="22"/>
          <w:szCs w:val="22"/>
        </w:rPr>
        <w:t xml:space="preserve">(1 балл)  </w:t>
      </w:r>
      <w:r w:rsidRPr="006371B6">
        <w:rPr>
          <w:sz w:val="22"/>
          <w:szCs w:val="22"/>
        </w:rPr>
        <w:t xml:space="preserve">По закону «О гражданстве РФ» ребенок, родившийся на территории РФ, если оба его родители неизвестны, является гражданином РФ. Т.н. «принцип почвы». </w:t>
      </w:r>
      <w:r w:rsidRPr="006371B6">
        <w:rPr>
          <w:i/>
          <w:sz w:val="22"/>
          <w:szCs w:val="22"/>
        </w:rPr>
        <w:t>(2 балла)</w:t>
      </w:r>
    </w:p>
    <w:p w14:paraId="53D2D791" w14:textId="77777777" w:rsidR="00790907" w:rsidRPr="00684F8F" w:rsidRDefault="00790907" w:rsidP="00790907">
      <w:pPr>
        <w:jc w:val="both"/>
        <w:rPr>
          <w:b/>
          <w:sz w:val="22"/>
          <w:szCs w:val="22"/>
        </w:rPr>
      </w:pPr>
      <w:r w:rsidRPr="006371B6">
        <w:rPr>
          <w:sz w:val="22"/>
          <w:szCs w:val="22"/>
        </w:rPr>
        <w:t xml:space="preserve">2. Нет. </w:t>
      </w:r>
      <w:r w:rsidRPr="006371B6">
        <w:rPr>
          <w:i/>
          <w:sz w:val="22"/>
          <w:szCs w:val="22"/>
        </w:rPr>
        <w:t>(1 балл).</w:t>
      </w:r>
      <w:r w:rsidRPr="006371B6">
        <w:rPr>
          <w:sz w:val="22"/>
          <w:szCs w:val="22"/>
        </w:rPr>
        <w:t xml:space="preserve">  По  Трудовому кодексу РФ для лиц, не достигших 18 лет, испытательный срок при приеме на работу не устанавливается.</w:t>
      </w:r>
      <w:r w:rsidRPr="006371B6">
        <w:rPr>
          <w:i/>
          <w:sz w:val="22"/>
          <w:szCs w:val="22"/>
        </w:rPr>
        <w:t xml:space="preserve"> (2  балла</w:t>
      </w:r>
      <w:r>
        <w:rPr>
          <w:i/>
          <w:sz w:val="22"/>
          <w:szCs w:val="22"/>
        </w:rPr>
        <w:t>)</w:t>
      </w:r>
    </w:p>
    <w:p w14:paraId="5AA4CA6A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7EF61E32" w14:textId="77777777" w:rsidR="00790907" w:rsidRPr="00684F8F" w:rsidRDefault="00790907" w:rsidP="00790907">
      <w:pPr>
        <w:tabs>
          <w:tab w:val="left" w:pos="1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8. </w:t>
      </w:r>
      <w:r w:rsidRPr="00684F8F">
        <w:rPr>
          <w:b/>
          <w:sz w:val="22"/>
          <w:szCs w:val="22"/>
        </w:rPr>
        <w:t>Вставьте вместо пропусков порядковые номера соответствующих слов из приведенного списка. Слова в списке даны в именительном падеже, единственном числе. Обратите внимание: в списке слов больше, чем пропусков в тексте!</w:t>
      </w:r>
    </w:p>
    <w:p w14:paraId="42F14E43" w14:textId="77777777" w:rsidR="00790907" w:rsidRDefault="00790907" w:rsidP="00790907">
      <w:pPr>
        <w:rPr>
          <w:b/>
          <w:i/>
          <w:sz w:val="22"/>
          <w:szCs w:val="22"/>
        </w:rPr>
      </w:pPr>
      <w:r w:rsidRPr="00684F8F">
        <w:rPr>
          <w:b/>
          <w:i/>
          <w:sz w:val="22"/>
          <w:szCs w:val="22"/>
        </w:rPr>
        <w:t>По 1  баллу за каждую верно указанное слово, всего 12 баллов</w:t>
      </w:r>
    </w:p>
    <w:p w14:paraId="3E5441F9" w14:textId="77777777" w:rsidR="00790907" w:rsidRDefault="00790907" w:rsidP="00790907">
      <w:pPr>
        <w:rPr>
          <w:b/>
          <w:i/>
          <w:sz w:val="22"/>
          <w:szCs w:val="22"/>
        </w:rPr>
      </w:pPr>
      <w:r w:rsidRPr="006371B6">
        <w:rPr>
          <w:sz w:val="22"/>
          <w:szCs w:val="22"/>
        </w:rPr>
        <w:t xml:space="preserve">Большое распространение в </w:t>
      </w:r>
      <w:r w:rsidRPr="006371B6">
        <w:rPr>
          <w:i/>
          <w:sz w:val="22"/>
          <w:szCs w:val="22"/>
        </w:rPr>
        <w:t>9</w:t>
      </w:r>
      <w:r w:rsidRPr="006371B6">
        <w:rPr>
          <w:sz w:val="22"/>
          <w:szCs w:val="22"/>
        </w:rPr>
        <w:t xml:space="preserve"> получила классификация, выделяющая в зависимости от оснований и условий приобретения </w:t>
      </w:r>
      <w:r w:rsidRPr="006371B6">
        <w:rPr>
          <w:i/>
          <w:sz w:val="22"/>
          <w:szCs w:val="22"/>
        </w:rPr>
        <w:t>13</w:t>
      </w:r>
      <w:r w:rsidRPr="006371B6">
        <w:rPr>
          <w:sz w:val="22"/>
          <w:szCs w:val="22"/>
        </w:rPr>
        <w:t xml:space="preserve"> членства </w:t>
      </w:r>
      <w:r w:rsidRPr="006371B6">
        <w:rPr>
          <w:i/>
          <w:sz w:val="22"/>
          <w:szCs w:val="22"/>
        </w:rPr>
        <w:t>21</w:t>
      </w:r>
      <w:r w:rsidRPr="006371B6">
        <w:rPr>
          <w:sz w:val="22"/>
          <w:szCs w:val="22"/>
        </w:rPr>
        <w:t xml:space="preserve"> и </w:t>
      </w:r>
      <w:r w:rsidRPr="006371B6">
        <w:rPr>
          <w:i/>
          <w:sz w:val="22"/>
          <w:szCs w:val="22"/>
        </w:rPr>
        <w:t>7</w:t>
      </w:r>
      <w:r w:rsidRPr="006371B6">
        <w:rPr>
          <w:sz w:val="22"/>
          <w:szCs w:val="22"/>
        </w:rPr>
        <w:t xml:space="preserve"> партии. Первые отличаются тем, что они формируются вокруг группы политических </w:t>
      </w:r>
      <w:r w:rsidRPr="006371B6">
        <w:rPr>
          <w:i/>
          <w:sz w:val="22"/>
          <w:szCs w:val="22"/>
        </w:rPr>
        <w:t>18</w:t>
      </w:r>
      <w:r w:rsidRPr="006371B6">
        <w:rPr>
          <w:sz w:val="22"/>
          <w:szCs w:val="22"/>
        </w:rPr>
        <w:t xml:space="preserve">, а основой их строения является комитет активистов. Они формируются обычно </w:t>
      </w:r>
      <w:r w:rsidRPr="006371B6">
        <w:rPr>
          <w:i/>
          <w:sz w:val="22"/>
          <w:szCs w:val="22"/>
        </w:rPr>
        <w:t>19</w:t>
      </w:r>
      <w:r w:rsidRPr="006371B6">
        <w:rPr>
          <w:sz w:val="22"/>
          <w:szCs w:val="22"/>
        </w:rPr>
        <w:t xml:space="preserve"> на базе различных </w:t>
      </w:r>
      <w:r w:rsidRPr="006371B6">
        <w:rPr>
          <w:i/>
          <w:sz w:val="22"/>
          <w:szCs w:val="22"/>
        </w:rPr>
        <w:t>14</w:t>
      </w:r>
      <w:r w:rsidRPr="006371B6">
        <w:rPr>
          <w:sz w:val="22"/>
          <w:szCs w:val="22"/>
        </w:rPr>
        <w:t xml:space="preserve"> фракций, объединений партийной бюрократии. Такие партии обычно активизируют свою деятельность только во время </w:t>
      </w:r>
      <w:r w:rsidRPr="006371B6">
        <w:rPr>
          <w:i/>
          <w:sz w:val="22"/>
          <w:szCs w:val="22"/>
        </w:rPr>
        <w:t>11</w:t>
      </w:r>
      <w:r w:rsidRPr="006371B6">
        <w:rPr>
          <w:sz w:val="22"/>
          <w:szCs w:val="22"/>
        </w:rPr>
        <w:t xml:space="preserve">. Другие партии </w:t>
      </w:r>
      <w:r w:rsidRPr="006371B6">
        <w:rPr>
          <w:sz w:val="22"/>
          <w:szCs w:val="22"/>
        </w:rPr>
        <w:lastRenderedPageBreak/>
        <w:t xml:space="preserve">представляют собой централизованные, хорошо дисциплинированные организации. Большое значение в них придается </w:t>
      </w:r>
      <w:r w:rsidRPr="006371B6">
        <w:rPr>
          <w:i/>
          <w:sz w:val="22"/>
          <w:szCs w:val="22"/>
        </w:rPr>
        <w:t xml:space="preserve">16 </w:t>
      </w:r>
      <w:r w:rsidRPr="006371B6">
        <w:rPr>
          <w:sz w:val="22"/>
          <w:szCs w:val="22"/>
        </w:rPr>
        <w:t xml:space="preserve">единству членов партии. Такие партии чаще всего формируются </w:t>
      </w:r>
      <w:r w:rsidRPr="006371B6">
        <w:rPr>
          <w:i/>
          <w:sz w:val="22"/>
          <w:szCs w:val="22"/>
        </w:rPr>
        <w:t>1</w:t>
      </w:r>
      <w:r w:rsidRPr="006371B6">
        <w:rPr>
          <w:sz w:val="22"/>
          <w:szCs w:val="22"/>
        </w:rPr>
        <w:t xml:space="preserve">, на основе профсоюзных и иных </w:t>
      </w:r>
      <w:r w:rsidRPr="006371B6">
        <w:rPr>
          <w:i/>
          <w:sz w:val="22"/>
          <w:szCs w:val="22"/>
        </w:rPr>
        <w:t xml:space="preserve">2 </w:t>
      </w:r>
      <w:r w:rsidRPr="006371B6">
        <w:rPr>
          <w:sz w:val="22"/>
          <w:szCs w:val="22"/>
        </w:rPr>
        <w:t xml:space="preserve">движений, отражающих интересы различных социальных </w:t>
      </w:r>
      <w:r w:rsidRPr="006371B6">
        <w:rPr>
          <w:i/>
          <w:sz w:val="22"/>
          <w:szCs w:val="22"/>
        </w:rPr>
        <w:t>10</w:t>
      </w:r>
      <w:r w:rsidRPr="006371B6">
        <w:rPr>
          <w:sz w:val="22"/>
          <w:szCs w:val="22"/>
        </w:rPr>
        <w:t>.</w:t>
      </w:r>
    </w:p>
    <w:p w14:paraId="4173BAEF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0FD735A0" w14:textId="77777777" w:rsidR="00790907" w:rsidRPr="001248BD" w:rsidRDefault="00790907" w:rsidP="00790907">
      <w:pPr>
        <w:shd w:val="clear" w:color="auto" w:fill="FFFFFF"/>
        <w:spacing w:before="75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9.</w:t>
      </w:r>
      <w:r w:rsidRPr="00123590">
        <w:rPr>
          <w:b/>
          <w:sz w:val="22"/>
          <w:szCs w:val="22"/>
        </w:rPr>
        <w:t xml:space="preserve"> </w:t>
      </w:r>
      <w:r w:rsidRPr="00123590">
        <w:rPr>
          <w:b/>
          <w:color w:val="000000"/>
          <w:sz w:val="22"/>
          <w:szCs w:val="22"/>
        </w:rPr>
        <w:t>Установите соответствие между функциями и субъектами государственной власти РФ‚ которые их исполняют: к каждой позиции, данной в первом столбце, подберите соответствующую позицию из второго столбца.</w:t>
      </w:r>
      <w:r>
        <w:rPr>
          <w:b/>
          <w:color w:val="000000"/>
          <w:sz w:val="22"/>
          <w:szCs w:val="22"/>
        </w:rPr>
        <w:t xml:space="preserve"> За верно выполненное задание 5</w:t>
      </w:r>
      <w:r w:rsidRPr="00123590">
        <w:rPr>
          <w:b/>
          <w:color w:val="000000"/>
          <w:sz w:val="22"/>
          <w:szCs w:val="22"/>
        </w:rPr>
        <w:t xml:space="preserve"> б (1-2 ош. 2</w:t>
      </w:r>
      <w:r>
        <w:rPr>
          <w:b/>
          <w:color w:val="000000"/>
          <w:sz w:val="22"/>
          <w:szCs w:val="22"/>
        </w:rPr>
        <w:t xml:space="preserve"> б</w:t>
      </w:r>
      <w:r w:rsidRPr="00123590">
        <w:rPr>
          <w:b/>
          <w:color w:val="000000"/>
          <w:sz w:val="22"/>
          <w:szCs w:val="22"/>
        </w:rPr>
        <w:t>)</w:t>
      </w:r>
    </w:p>
    <w:p w14:paraId="4E30E396" w14:textId="77777777" w:rsidR="00790907" w:rsidRPr="001248BD" w:rsidRDefault="00790907" w:rsidP="00790907">
      <w:pPr>
        <w:shd w:val="clear" w:color="auto" w:fill="FFFFFF"/>
        <w:spacing w:before="75"/>
        <w:jc w:val="both"/>
        <w:rPr>
          <w:color w:val="000000"/>
          <w:sz w:val="22"/>
          <w:szCs w:val="22"/>
        </w:rPr>
      </w:pPr>
      <w:r w:rsidRPr="001248BD">
        <w:rPr>
          <w:color w:val="000000"/>
          <w:spacing w:val="30"/>
          <w:sz w:val="22"/>
          <w:szCs w:val="22"/>
        </w:rPr>
        <w:t>Ответ: 21323</w:t>
      </w:r>
    </w:p>
    <w:p w14:paraId="4497CEA1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Текст </w:t>
      </w:r>
    </w:p>
    <w:p w14:paraId="0EDEC7DD" w14:textId="77777777" w:rsidR="00790907" w:rsidRPr="00440583" w:rsidRDefault="00790907" w:rsidP="00790907">
      <w:pPr>
        <w:shd w:val="clear" w:color="auto" w:fill="FFFFFF"/>
        <w:spacing w:before="75"/>
        <w:jc w:val="both"/>
        <w:rPr>
          <w:rFonts w:ascii="Verdana" w:hAnsi="Verdana"/>
          <w:b/>
          <w:color w:val="000000"/>
          <w:sz w:val="18"/>
          <w:szCs w:val="18"/>
        </w:rPr>
      </w:pPr>
      <w:r w:rsidRPr="00440583">
        <w:rPr>
          <w:rFonts w:ascii="Verdana" w:hAnsi="Verdana"/>
          <w:b/>
          <w:color w:val="000000"/>
          <w:sz w:val="18"/>
          <w:szCs w:val="18"/>
        </w:rPr>
        <w:t>10.1 Укажите, как автор определяет, что собой представляет государство. Что, по мнению автора, представляет собой главную цель государства?   4 балла</w:t>
      </w:r>
    </w:p>
    <w:p w14:paraId="13A626CE" w14:textId="77777777" w:rsidR="00790907" w:rsidRPr="001C26E0" w:rsidRDefault="00790907" w:rsidP="00790907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14:paraId="682B652E" w14:textId="77777777" w:rsidR="00790907" w:rsidRPr="001C26E0" w:rsidRDefault="00790907" w:rsidP="00790907">
      <w:pPr>
        <w:shd w:val="clear" w:color="auto" w:fill="FFFFFF"/>
        <w:spacing w:before="75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b/>
          <w:bCs/>
          <w:color w:val="000000"/>
          <w:sz w:val="18"/>
          <w:szCs w:val="18"/>
        </w:rPr>
        <w:t>Пояснение. </w:t>
      </w:r>
      <w:r w:rsidRPr="001C26E0">
        <w:rPr>
          <w:rFonts w:ascii="Verdana" w:hAnsi="Verdana"/>
          <w:color w:val="000000"/>
          <w:sz w:val="18"/>
          <w:szCs w:val="18"/>
        </w:rPr>
        <w:t>В правильном ответе должны быть указаны следующие элементы:</w:t>
      </w:r>
    </w:p>
    <w:p w14:paraId="63D58654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1) Авторское определение государства:</w:t>
      </w:r>
    </w:p>
    <w:p w14:paraId="118F1E95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− В этом человеке или собрании лиц состоит сущность государства, которая нуждается в следующем определении: государство есть единое лицо, ответственным за действия которого сделало себя путём взаимного договора между собой огромное множество людей, с тем чтобы это лицо могло использовать силу и средства всех их так, как сочтёт необходимым для их мира и общей защиты.</w:t>
      </w:r>
    </w:p>
    <w:p w14:paraId="3A94FA58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2) Указана главная цель государства:</w:t>
      </w:r>
    </w:p>
    <w:p w14:paraId="0054CF00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− обеспечение безопасности.</w:t>
      </w:r>
    </w:p>
    <w:p w14:paraId="5095DBFC" w14:textId="77777777" w:rsidR="00790907" w:rsidRPr="00123590" w:rsidRDefault="00790907" w:rsidP="00790907">
      <w:pPr>
        <w:shd w:val="clear" w:color="auto" w:fill="FFFFFF"/>
        <w:spacing w:before="75"/>
        <w:jc w:val="both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 xml:space="preserve">10.2 </w:t>
      </w:r>
      <w:r w:rsidRPr="00123590">
        <w:rPr>
          <w:rFonts w:ascii="Verdana" w:hAnsi="Verdana"/>
          <w:b/>
          <w:color w:val="000000"/>
          <w:sz w:val="18"/>
          <w:szCs w:val="18"/>
        </w:rPr>
        <w:t>Приведите авторскую характеристику состояния общества «без общей власти» государства? Используя обществоведческие знания, назовите одно любое негативное последствие безвластия. (2+3 балла)</w:t>
      </w:r>
    </w:p>
    <w:p w14:paraId="20253A1A" w14:textId="77777777" w:rsidR="00790907" w:rsidRPr="001C26E0" w:rsidRDefault="00790907" w:rsidP="00790907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14:paraId="4F32BA5B" w14:textId="77777777" w:rsidR="00790907" w:rsidRPr="001C26E0" w:rsidRDefault="00790907" w:rsidP="00790907">
      <w:pPr>
        <w:shd w:val="clear" w:color="auto" w:fill="FFFFFF"/>
        <w:spacing w:before="75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b/>
          <w:bCs/>
          <w:color w:val="000000"/>
          <w:sz w:val="18"/>
          <w:szCs w:val="18"/>
        </w:rPr>
        <w:t>Пояснение. </w:t>
      </w:r>
      <w:r w:rsidRPr="001C26E0">
        <w:rPr>
          <w:rFonts w:ascii="Verdana" w:hAnsi="Verdana"/>
          <w:color w:val="000000"/>
          <w:sz w:val="18"/>
          <w:szCs w:val="18"/>
        </w:rPr>
        <w:t>В правильном ответе должны быть представлены следующие элементы:</w:t>
      </w:r>
    </w:p>
    <w:p w14:paraId="682416C3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1) состояние «общества без общей власти», автор характеризует: «война всех против всех»;</w:t>
      </w:r>
    </w:p>
    <w:p w14:paraId="4B8A31A6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2) одно любое дополнительное негативное последствие безвластия, например:</w:t>
      </w:r>
    </w:p>
    <w:p w14:paraId="0F9F7BFC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− отсутствие единой цели развития;</w:t>
      </w:r>
    </w:p>
    <w:p w14:paraId="74641B61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− разобщённость, ослабление социальной поддержки населения;</w:t>
      </w:r>
    </w:p>
    <w:p w14:paraId="3F7B5837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− нарушение хозяйственных связей и т. д.</w:t>
      </w:r>
    </w:p>
    <w:p w14:paraId="79F4191B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Могут быть перечислены иные негативные последствия.</w:t>
      </w:r>
    </w:p>
    <w:p w14:paraId="24742CED" w14:textId="77777777" w:rsidR="00790907" w:rsidRPr="00123590" w:rsidRDefault="00790907" w:rsidP="00790907">
      <w:pPr>
        <w:shd w:val="clear" w:color="auto" w:fill="FFFFFF"/>
        <w:spacing w:before="75"/>
        <w:jc w:val="both"/>
        <w:rPr>
          <w:rFonts w:ascii="Verdana" w:hAnsi="Verdana"/>
          <w:b/>
          <w:color w:val="000000"/>
          <w:sz w:val="18"/>
          <w:szCs w:val="18"/>
        </w:rPr>
      </w:pPr>
      <w:r w:rsidRPr="00123590">
        <w:rPr>
          <w:rFonts w:ascii="Verdana" w:hAnsi="Verdana"/>
          <w:b/>
          <w:color w:val="000000"/>
          <w:sz w:val="18"/>
          <w:szCs w:val="18"/>
        </w:rPr>
        <w:t>10.3 С опорой на текст и обществоведческие знания назовите три функции государственной власти, направленные на обеспечение безопасности. Проиллюстрируйте конкретными примерами каждую из них. (Каждый пример должен быть развернутым).</w:t>
      </w:r>
      <w:r>
        <w:rPr>
          <w:rFonts w:ascii="Verdana" w:hAnsi="Verdana"/>
          <w:b/>
          <w:color w:val="000000"/>
          <w:sz w:val="18"/>
          <w:szCs w:val="18"/>
        </w:rPr>
        <w:t xml:space="preserve"> (9 баллов, по 3 за каждую функцию)</w:t>
      </w:r>
    </w:p>
    <w:p w14:paraId="17EC4D5A" w14:textId="77777777" w:rsidR="00790907" w:rsidRPr="00123590" w:rsidRDefault="00790907" w:rsidP="00790907">
      <w:pPr>
        <w:shd w:val="clear" w:color="auto" w:fill="FFFFFF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5F603396" w14:textId="77777777" w:rsidR="00790907" w:rsidRPr="001C26E0" w:rsidRDefault="00790907" w:rsidP="00790907">
      <w:pPr>
        <w:shd w:val="clear" w:color="auto" w:fill="FFFFFF"/>
        <w:spacing w:before="75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b/>
          <w:bCs/>
          <w:color w:val="000000"/>
          <w:sz w:val="18"/>
          <w:szCs w:val="18"/>
        </w:rPr>
        <w:t>Пояснение. </w:t>
      </w:r>
      <w:r w:rsidRPr="001C26E0">
        <w:rPr>
          <w:rFonts w:ascii="Verdana" w:hAnsi="Verdana"/>
          <w:color w:val="000000"/>
          <w:sz w:val="18"/>
          <w:szCs w:val="18"/>
        </w:rPr>
        <w:t>В правильном ответе должны быть названы функции государства и соответствующие примеры:</w:t>
      </w:r>
    </w:p>
    <w:p w14:paraId="08A7DCAF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1) защита людей от вторжения чужеземцев (например, Правительство РФ выступает против расширения влияния НАТО на восток, стремясь обеспечить безопасность граждан и сохранность суверенитет России от вмешательства извне);</w:t>
      </w:r>
    </w:p>
    <w:p w14:paraId="2AC9DB39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2) защита людей от несправедливостей, причиняемых друг другу (например, в РФ действует полиция, ФСБ, суд и другие правоохранительные органы, которые предотвращают совершение преступлений, разрешают правовые споры, наказывают виновных лиц);</w:t>
      </w:r>
    </w:p>
    <w:p w14:paraId="1CEBF5A6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3) поддержание социальной стабильности (например, совершенствование налогового законодательства в стране позволяет перераспределить материальные блага в пользу малообеспеченных слоёв населения для поддержания социальной стабильности).</w:t>
      </w:r>
    </w:p>
    <w:p w14:paraId="233B8FEA" w14:textId="77777777" w:rsidR="00790907" w:rsidRPr="001C26E0" w:rsidRDefault="00790907" w:rsidP="00790907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1C26E0">
        <w:rPr>
          <w:rFonts w:ascii="Verdana" w:hAnsi="Verdana"/>
          <w:color w:val="000000"/>
          <w:sz w:val="18"/>
          <w:szCs w:val="18"/>
        </w:rPr>
        <w:t>Мысль автора может быть иллюстрирована другими примерами.</w:t>
      </w:r>
    </w:p>
    <w:p w14:paraId="3F0CB6BC" w14:textId="77777777" w:rsidR="00790907" w:rsidRPr="007B1FBF" w:rsidRDefault="00790907" w:rsidP="00790907"/>
    <w:p w14:paraId="65CB2303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3D0B0654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6AFE8EFE" w14:textId="77777777" w:rsidR="00790907" w:rsidRDefault="00790907" w:rsidP="00790907">
      <w:pPr>
        <w:spacing w:line="240" w:lineRule="atLeast"/>
        <w:ind w:firstLine="709"/>
        <w:jc w:val="center"/>
        <w:rPr>
          <w:b/>
          <w:sz w:val="22"/>
          <w:szCs w:val="22"/>
        </w:rPr>
      </w:pPr>
    </w:p>
    <w:p w14:paraId="6884C018" w14:textId="77777777" w:rsidR="00D774B9" w:rsidRDefault="00D774B9"/>
    <w:sectPr w:rsidR="00D77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12"/>
    <w:rsid w:val="00790907"/>
    <w:rsid w:val="00BF5600"/>
    <w:rsid w:val="00C93812"/>
    <w:rsid w:val="00D7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A06B"/>
  <w15:chartTrackingRefBased/>
  <w15:docId w15:val="{9E36DC0C-7463-4B32-848E-2D7EE764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Качко Макс</dc:creator>
  <cp:keywords/>
  <dc:description/>
  <cp:lastModifiedBy>RePack by Diakov</cp:lastModifiedBy>
  <cp:revision>3</cp:revision>
  <dcterms:created xsi:type="dcterms:W3CDTF">2022-09-02T12:53:00Z</dcterms:created>
  <dcterms:modified xsi:type="dcterms:W3CDTF">2024-09-18T04:54:00Z</dcterms:modified>
</cp:coreProperties>
</file>